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3664"/>
        <w:gridCol w:w="345"/>
        <w:gridCol w:w="4016"/>
      </w:tblGrid>
      <w:tr w:rsidR="00215ED5" w14:paraId="10E28025" w14:textId="77777777">
        <w:tc>
          <w:tcPr>
            <w:tcW w:w="10345" w:type="dxa"/>
            <w:gridSpan w:val="4"/>
            <w:tcBorders>
              <w:bottom w:val="dotted" w:sz="4" w:space="0" w:color="auto"/>
            </w:tcBorders>
            <w:shd w:val="pct10" w:color="auto" w:fill="auto"/>
          </w:tcPr>
          <w:p w14:paraId="1802843B" w14:textId="77777777" w:rsidR="00215ED5" w:rsidRDefault="00215ED5"/>
          <w:p w14:paraId="339779E4" w14:textId="77777777" w:rsidR="00215ED5" w:rsidRDefault="00215ED5">
            <w:pPr>
              <w:pStyle w:val="Otsikko1"/>
            </w:pPr>
            <w:r>
              <w:t>KORJAAMOTYÖNTEKIJÄN TYÖSOPIMUS</w:t>
            </w:r>
          </w:p>
          <w:p w14:paraId="552BEAFB" w14:textId="77777777" w:rsidR="00215ED5" w:rsidRDefault="00215ED5"/>
        </w:tc>
      </w:tr>
      <w:tr w:rsidR="00215ED5" w14:paraId="29170882" w14:textId="77777777">
        <w:trPr>
          <w:cantSplit/>
          <w:trHeight w:val="256"/>
        </w:trPr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14:paraId="5C5AC090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Osapuolet</w:t>
            </w:r>
          </w:p>
          <w:p w14:paraId="209A4C33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5A6A0BFB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t xml:space="preserve">Työnantaja </w:t>
            </w:r>
          </w:p>
          <w:p w14:paraId="315A72A7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  <w:p w14:paraId="75ED3BAB" w14:textId="77777777" w:rsidR="00215ED5" w:rsidRDefault="00215ED5">
            <w:pPr>
              <w:ind w:left="-29" w:firstLine="29"/>
              <w:rPr>
                <w:sz w:val="22"/>
              </w:rPr>
            </w:pPr>
          </w:p>
        </w:tc>
      </w:tr>
      <w:tr w:rsidR="00215ED5" w14:paraId="2EC53F50" w14:textId="77777777">
        <w:trPr>
          <w:cantSplit/>
          <w:trHeight w:val="254"/>
        </w:trPr>
        <w:tc>
          <w:tcPr>
            <w:tcW w:w="2170" w:type="dxa"/>
            <w:vMerge/>
          </w:tcPr>
          <w:p w14:paraId="73AE2097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</w:tcBorders>
          </w:tcPr>
          <w:p w14:paraId="7A2537FD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</w:t>
            </w:r>
          </w:p>
          <w:p w14:paraId="00E1DDEC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14:paraId="740B67B2" w14:textId="77777777" w:rsidR="00215ED5" w:rsidRDefault="00215ED5">
            <w:pPr>
              <w:ind w:left="-29" w:firstLine="29"/>
              <w:rPr>
                <w:sz w:val="22"/>
              </w:rPr>
            </w:pPr>
          </w:p>
        </w:tc>
        <w:tc>
          <w:tcPr>
            <w:tcW w:w="4088" w:type="dxa"/>
            <w:tcBorders>
              <w:top w:val="single" w:sz="4" w:space="0" w:color="auto"/>
            </w:tcBorders>
          </w:tcPr>
          <w:p w14:paraId="7496040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Henkilötunnus</w:t>
            </w:r>
          </w:p>
          <w:p w14:paraId="3A24BF22" w14:textId="77777777" w:rsidR="00215ED5" w:rsidRDefault="00215ED5">
            <w:pPr>
              <w:ind w:left="-29" w:firstLine="29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" w:name="Teksti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215ED5" w14:paraId="7BDFEAF4" w14:textId="77777777">
        <w:trPr>
          <w:trHeight w:val="290"/>
        </w:trPr>
        <w:tc>
          <w:tcPr>
            <w:tcW w:w="2170" w:type="dxa"/>
          </w:tcPr>
          <w:p w14:paraId="601AB03C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</w:tcPr>
          <w:p w14:paraId="7AE7D545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Yllä mainittu työntekijä sitoutuu tällä sopimuksella tekemään työtä korvausta vastaan yllä mainitulle työnantajalle tämän johdon ja valvonnan alaisena ja seuraavin ehdoin.</w:t>
            </w:r>
          </w:p>
          <w:p w14:paraId="2AEDB25A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6D1B0A0F" w14:textId="77777777">
        <w:trPr>
          <w:trHeight w:val="290"/>
        </w:trPr>
        <w:tc>
          <w:tcPr>
            <w:tcW w:w="2170" w:type="dxa"/>
          </w:tcPr>
          <w:p w14:paraId="58457EB0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Työsopimuksen kesto</w:t>
            </w:r>
          </w:p>
          <w:p w14:paraId="7D19FD13" w14:textId="77777777" w:rsidR="00215ED5" w:rsidRDefault="00215ED5">
            <w:pPr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</w:tcPr>
          <w:p w14:paraId="690ECB9E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Työsopimus on voimassa:</w:t>
            </w:r>
          </w:p>
          <w:p w14:paraId="77A6673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>
              <w:rPr>
                <w:sz w:val="22"/>
              </w:rPr>
              <w:instrText xml:space="preserve"> FORMCHECKBOX </w:instrText>
            </w:r>
            <w:r w:rsidR="0051467A">
              <w:rPr>
                <w:sz w:val="22"/>
              </w:rPr>
            </w:r>
            <w:r w:rsidR="0051467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toistaiseksi</w:t>
            </w:r>
          </w:p>
          <w:p w14:paraId="45D22AEE" w14:textId="77777777" w:rsidR="00215ED5" w:rsidRDefault="00215ED5">
            <w:pPr>
              <w:rPr>
                <w:sz w:val="22"/>
              </w:rPr>
            </w:pPr>
          </w:p>
          <w:p w14:paraId="2AC5BBD0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>
              <w:rPr>
                <w:sz w:val="22"/>
              </w:rPr>
              <w:instrText xml:space="preserve"> FORMCHECKBOX </w:instrText>
            </w:r>
            <w:r w:rsidR="0051467A">
              <w:rPr>
                <w:sz w:val="22"/>
              </w:rPr>
            </w:r>
            <w:r w:rsidR="0051467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määräajan </w:t>
            </w:r>
            <w:r>
              <w:rPr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saakka</w:t>
            </w:r>
          </w:p>
          <w:p w14:paraId="7EC2DBB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3"/>
            <w:r>
              <w:rPr>
                <w:sz w:val="22"/>
              </w:rPr>
              <w:instrText xml:space="preserve"> FORMCHECKBOX </w:instrText>
            </w:r>
            <w:r w:rsidR="0051467A">
              <w:rPr>
                <w:sz w:val="22"/>
              </w:rPr>
            </w:r>
            <w:r w:rsidR="0051467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 xml:space="preserve"> määräajan, kunnes seuraava yksilöity työtehtävä on suoritettu: </w:t>
            </w:r>
            <w:r>
              <w:rPr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14:paraId="14752FA4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Määräaikaisen työsopimuksen peruste: </w:t>
            </w:r>
            <w:r>
              <w:rPr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  <w:p w14:paraId="6EB166CA" w14:textId="77777777" w:rsidR="00215ED5" w:rsidRDefault="00215ED5">
            <w:pPr>
              <w:rPr>
                <w:sz w:val="22"/>
              </w:rPr>
            </w:pPr>
          </w:p>
          <w:p w14:paraId="26C146C6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Työsuhteen alkamispäivä </w:t>
            </w:r>
          </w:p>
          <w:p w14:paraId="5FC4E947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8" w:name="Teksti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14:paraId="20363059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Työsuhteen syntymisen ja jatkumisen edellytyksenä on hyväksyttävä tulos työhöntulotarkastuksessa.</w:t>
            </w:r>
          </w:p>
          <w:p w14:paraId="59E97ADB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4D85D039" w14:textId="77777777" w:rsidTr="00A311EE">
        <w:trPr>
          <w:cantSplit/>
          <w:trHeight w:val="1053"/>
        </w:trPr>
        <w:tc>
          <w:tcPr>
            <w:tcW w:w="2170" w:type="dxa"/>
          </w:tcPr>
          <w:p w14:paraId="415DCDDF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Koeaika</w:t>
            </w:r>
          </w:p>
        </w:tc>
        <w:tc>
          <w:tcPr>
            <w:tcW w:w="8175" w:type="dxa"/>
            <w:gridSpan w:val="3"/>
          </w:tcPr>
          <w:p w14:paraId="46AFB78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7"/>
            <w:r>
              <w:rPr>
                <w:sz w:val="22"/>
              </w:rPr>
              <w:instrText xml:space="preserve"> FORMCHECKBOX </w:instrText>
            </w:r>
            <w:r w:rsidR="0051467A">
              <w:rPr>
                <w:sz w:val="22"/>
              </w:rPr>
            </w:r>
            <w:r w:rsidR="0051467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9"/>
            <w:r w:rsidR="006678FA">
              <w:rPr>
                <w:sz w:val="22"/>
              </w:rPr>
              <w:t xml:space="preserve"> Koeaika työsuhteen alussa on 6</w:t>
            </w:r>
            <w:r>
              <w:rPr>
                <w:sz w:val="22"/>
              </w:rPr>
              <w:t xml:space="preserve"> kuukautta.</w:t>
            </w:r>
          </w:p>
          <w:p w14:paraId="5E21B0BB" w14:textId="77777777" w:rsidR="00215ED5" w:rsidRDefault="00215ED5" w:rsidP="006678FA">
            <w:pPr>
              <w:rPr>
                <w:sz w:val="22"/>
              </w:rPr>
            </w:pPr>
            <w:r>
              <w:rPr>
                <w:sz w:val="22"/>
              </w:rPr>
              <w:t>Määräaikaisessa työsopimuksessa koeaika on puolet määräajan pituudesta</w:t>
            </w:r>
            <w:r w:rsidR="006678FA">
              <w:rPr>
                <w:sz w:val="22"/>
              </w:rPr>
              <w:t xml:space="preserve"> kuitenkin</w:t>
            </w:r>
            <w:r>
              <w:rPr>
                <w:sz w:val="22"/>
              </w:rPr>
              <w:t xml:space="preserve"> enintään </w:t>
            </w:r>
            <w:r w:rsidR="006678FA">
              <w:rPr>
                <w:sz w:val="22"/>
              </w:rPr>
              <w:t>6</w:t>
            </w:r>
            <w:r>
              <w:rPr>
                <w:sz w:val="22"/>
              </w:rPr>
              <w:t xml:space="preserve"> kuukautta.</w:t>
            </w:r>
          </w:p>
        </w:tc>
      </w:tr>
      <w:tr w:rsidR="00215ED5" w14:paraId="650A290E" w14:textId="77777777">
        <w:trPr>
          <w:cantSplit/>
          <w:trHeight w:val="1640"/>
        </w:trPr>
        <w:tc>
          <w:tcPr>
            <w:tcW w:w="2170" w:type="dxa"/>
          </w:tcPr>
          <w:p w14:paraId="2191EFD4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Työtehtävät</w:t>
            </w:r>
          </w:p>
        </w:tc>
        <w:tc>
          <w:tcPr>
            <w:tcW w:w="8175" w:type="dxa"/>
            <w:gridSpan w:val="3"/>
          </w:tcPr>
          <w:p w14:paraId="76AA58AD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Työntekijän tehtävänimike työsuhteen alussa: </w:t>
            </w:r>
            <w:r>
              <w:rPr>
                <w:sz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0" w:name="Teksti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14:paraId="0018DBB0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Pääasialliset työtehtävät työsuhteen alussa ovat: </w:t>
            </w:r>
            <w:r>
              <w:rPr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  <w:p w14:paraId="54B0A5B6" w14:textId="77777777" w:rsidR="00215ED5" w:rsidRDefault="00215ED5">
            <w:pPr>
              <w:rPr>
                <w:sz w:val="22"/>
              </w:rPr>
            </w:pPr>
          </w:p>
          <w:p w14:paraId="17D2087E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on velvollinen tekemään muutakin työnantajan hänelle osoittamaa työtä. Tämä koskee myös muualla kuin korjaamoalueella tehtävää työtä.</w:t>
            </w:r>
          </w:p>
          <w:p w14:paraId="6F9C94ED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7D38B218" w14:textId="77777777">
        <w:trPr>
          <w:trHeight w:val="290"/>
        </w:trPr>
        <w:tc>
          <w:tcPr>
            <w:tcW w:w="2170" w:type="dxa"/>
          </w:tcPr>
          <w:p w14:paraId="51D5D9B9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Työntekemispaikka</w:t>
            </w:r>
          </w:p>
        </w:tc>
        <w:tc>
          <w:tcPr>
            <w:tcW w:w="8175" w:type="dxa"/>
            <w:gridSpan w:val="3"/>
          </w:tcPr>
          <w:p w14:paraId="140E6DA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Työn tekemispaikka on: </w:t>
            </w:r>
            <w:r>
              <w:rPr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2" w:name="Teksti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14:paraId="0891FC56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sitoutuu tekemään työtä myös muualla kuin korjaamon alueella.</w:t>
            </w:r>
          </w:p>
          <w:p w14:paraId="638A2018" w14:textId="77777777" w:rsidR="00215ED5" w:rsidRDefault="00215ED5">
            <w:pPr>
              <w:rPr>
                <w:sz w:val="22"/>
              </w:rPr>
            </w:pPr>
          </w:p>
          <w:p w14:paraId="44FE230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voidaan tarvittaessa siirtää muuhunkin yrityksen toimipaikkaan tai toimipisteeseen.</w:t>
            </w:r>
          </w:p>
          <w:p w14:paraId="64932D2B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3F6F2515" w14:textId="77777777">
        <w:trPr>
          <w:trHeight w:val="290"/>
        </w:trPr>
        <w:tc>
          <w:tcPr>
            <w:tcW w:w="2170" w:type="dxa"/>
          </w:tcPr>
          <w:p w14:paraId="03153D01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Palkkaus</w:t>
            </w:r>
          </w:p>
        </w:tc>
        <w:tc>
          <w:tcPr>
            <w:tcW w:w="8175" w:type="dxa"/>
            <w:gridSpan w:val="3"/>
          </w:tcPr>
          <w:p w14:paraId="60D2139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Palkkaus määräytyy työehtosopimuksen mukaisesti.</w:t>
            </w:r>
          </w:p>
          <w:p w14:paraId="7647A6CF" w14:textId="77777777" w:rsidR="006D5ED5" w:rsidRDefault="006D5ED5">
            <w:pPr>
              <w:rPr>
                <w:sz w:val="22"/>
              </w:rPr>
            </w:pPr>
          </w:p>
          <w:p w14:paraId="35D7413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"/>
            <w:r>
              <w:rPr>
                <w:sz w:val="22"/>
              </w:rPr>
              <w:instrText xml:space="preserve"> FORMCHECKBOX </w:instrText>
            </w:r>
            <w:r w:rsidR="0051467A">
              <w:rPr>
                <w:sz w:val="22"/>
              </w:rPr>
            </w:r>
            <w:r w:rsidR="0051467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3"/>
            <w:r w:rsidR="006D5ED5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Työnvaativuusryhmä työsuhteen alkaessa </w:t>
            </w:r>
            <w:r>
              <w:rPr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  <w:r>
              <w:rPr>
                <w:sz w:val="22"/>
              </w:rPr>
              <w:t xml:space="preserve">(arvioitu) ja sen mukainen palkka </w:t>
            </w:r>
            <w:r>
              <w:rPr>
                <w:sz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5" w:name="Teksti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  <w:r w:rsidR="00A311EE">
              <w:rPr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euroa</w:t>
            </w:r>
            <w:r>
              <w:rPr>
                <w:sz w:val="22"/>
              </w:rPr>
              <w:t xml:space="preserve"> tunnissa.</w:t>
            </w:r>
          </w:p>
          <w:p w14:paraId="1DECE785" w14:textId="77777777" w:rsidR="00215ED5" w:rsidRDefault="00215ED5">
            <w:pPr>
              <w:rPr>
                <w:sz w:val="22"/>
              </w:rPr>
            </w:pPr>
          </w:p>
          <w:p w14:paraId="247A9051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6"/>
            <w:r>
              <w:rPr>
                <w:sz w:val="22"/>
              </w:rPr>
              <w:instrText xml:space="preserve"> FORMCHECKBOX </w:instrText>
            </w:r>
            <w:r w:rsidR="0051467A">
              <w:rPr>
                <w:sz w:val="22"/>
              </w:rPr>
            </w:r>
            <w:r w:rsidR="0051467A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6"/>
            <w:r>
              <w:rPr>
                <w:sz w:val="22"/>
              </w:rPr>
              <w:t xml:space="preserve"> Palkkauksesta</w:t>
            </w:r>
            <w:r w:rsidR="006D5ED5">
              <w:rPr>
                <w:sz w:val="22"/>
              </w:rPr>
              <w:t xml:space="preserve"> on</w:t>
            </w:r>
            <w:r>
              <w:rPr>
                <w:sz w:val="22"/>
              </w:rPr>
              <w:t xml:space="preserve"> erillinen liite</w:t>
            </w:r>
            <w:r w:rsidR="006D5ED5">
              <w:rPr>
                <w:sz w:val="22"/>
              </w:rPr>
              <w:t>.</w:t>
            </w:r>
          </w:p>
          <w:p w14:paraId="0CFF3358" w14:textId="77777777" w:rsidR="00215ED5" w:rsidRDefault="00215ED5">
            <w:pPr>
              <w:rPr>
                <w:sz w:val="22"/>
              </w:rPr>
            </w:pPr>
          </w:p>
          <w:p w14:paraId="3561681F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sitoutuu tekemään suorituspalkkatyötä.</w:t>
            </w:r>
          </w:p>
          <w:p w14:paraId="74E44D18" w14:textId="77777777" w:rsidR="00215ED5" w:rsidRDefault="00215ED5">
            <w:pPr>
              <w:rPr>
                <w:sz w:val="22"/>
              </w:rPr>
            </w:pPr>
          </w:p>
          <w:p w14:paraId="756E77C5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Palkanmaksukausi: </w:t>
            </w:r>
            <w:r>
              <w:rPr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  <w:r>
              <w:rPr>
                <w:sz w:val="22"/>
              </w:rPr>
              <w:t xml:space="preserve">  Palkanmaksupäivä: </w:t>
            </w:r>
            <w:r>
              <w:rPr>
                <w:sz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14:paraId="29F5A9B1" w14:textId="77777777" w:rsidR="00215ED5" w:rsidRDefault="006D5ED5">
            <w:pPr>
              <w:rPr>
                <w:sz w:val="22"/>
              </w:rPr>
            </w:pPr>
            <w:r>
              <w:rPr>
                <w:sz w:val="22"/>
              </w:rPr>
              <w:t>Työnantaja voi muuttaa palkanmaksupäivää perustellusta syystä.</w:t>
            </w:r>
          </w:p>
          <w:p w14:paraId="507BBF25" w14:textId="77777777" w:rsidR="006D5ED5" w:rsidRDefault="006D5ED5">
            <w:pPr>
              <w:rPr>
                <w:sz w:val="22"/>
              </w:rPr>
            </w:pPr>
          </w:p>
          <w:p w14:paraId="3660D219" w14:textId="77777777" w:rsidR="00431B46" w:rsidRPr="00C3032B" w:rsidRDefault="00431B46" w:rsidP="00431B46">
            <w:pPr>
              <w:rPr>
                <w:rFonts w:ascii="Arial" w:hAnsi="Arial"/>
                <w:sz w:val="22"/>
                <w:szCs w:val="22"/>
              </w:rPr>
            </w:pPr>
            <w:r w:rsidRPr="00C3032B">
              <w:rPr>
                <w:rFonts w:ascii="Arial" w:hAnsi="Arial"/>
                <w:sz w:val="22"/>
                <w:szCs w:val="22"/>
              </w:rPr>
              <w:t>Lopputili ja lomakorvaus voidaan maksaa työsuhteen päättymispäivää seuraavan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C3032B">
              <w:rPr>
                <w:rFonts w:ascii="Arial" w:hAnsi="Arial"/>
                <w:sz w:val="22"/>
                <w:szCs w:val="22"/>
              </w:rPr>
              <w:t xml:space="preserve"> palkanmaksupäivänä.</w:t>
            </w:r>
          </w:p>
          <w:p w14:paraId="3B68D2E3" w14:textId="77777777" w:rsidR="006D5ED5" w:rsidRDefault="006D5ED5">
            <w:pPr>
              <w:rPr>
                <w:sz w:val="22"/>
              </w:rPr>
            </w:pPr>
          </w:p>
        </w:tc>
      </w:tr>
      <w:tr w:rsidR="00215ED5" w14:paraId="7A78542B" w14:textId="77777777">
        <w:trPr>
          <w:trHeight w:val="290"/>
        </w:trPr>
        <w:tc>
          <w:tcPr>
            <w:tcW w:w="2170" w:type="dxa"/>
          </w:tcPr>
          <w:p w14:paraId="25EE6F92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Työaika</w:t>
            </w:r>
          </w:p>
        </w:tc>
        <w:tc>
          <w:tcPr>
            <w:tcW w:w="8175" w:type="dxa"/>
            <w:gridSpan w:val="3"/>
          </w:tcPr>
          <w:p w14:paraId="473AFED1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Säännöllinen työaika on 7,5 tuntia päivässä ja 37,5 tuntia viikossa.</w:t>
            </w:r>
          </w:p>
          <w:p w14:paraId="3D4E7C68" w14:textId="0D05E631" w:rsidR="00215ED5" w:rsidRDefault="00215ED5">
            <w:pPr>
              <w:rPr>
                <w:sz w:val="22"/>
              </w:rPr>
            </w:pPr>
          </w:p>
          <w:p w14:paraId="365C98FA" w14:textId="1D75A530" w:rsidR="00683022" w:rsidRDefault="00683022">
            <w:pPr>
              <w:rPr>
                <w:sz w:val="22"/>
              </w:rPr>
            </w:pPr>
            <w:r>
              <w:rPr>
                <w:sz w:val="22"/>
              </w:rPr>
              <w:t>Säännöllinen työaika voidaan sijoittaa kello 07 ja 22 väliselle ajalle.</w:t>
            </w:r>
          </w:p>
          <w:p w14:paraId="42B4503D" w14:textId="77777777" w:rsidR="00215ED5" w:rsidRDefault="00215ED5">
            <w:pPr>
              <w:rPr>
                <w:sz w:val="22"/>
              </w:rPr>
            </w:pPr>
          </w:p>
          <w:p w14:paraId="1A771139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sitoutuu tekemään lisä- ja sunnuntaityötä.</w:t>
            </w:r>
          </w:p>
          <w:p w14:paraId="64DC821C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748B9D10" w14:textId="77777777">
        <w:trPr>
          <w:trHeight w:val="290"/>
        </w:trPr>
        <w:tc>
          <w:tcPr>
            <w:tcW w:w="2170" w:type="dxa"/>
          </w:tcPr>
          <w:p w14:paraId="7541FA51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Vuosiloma</w:t>
            </w:r>
          </w:p>
        </w:tc>
        <w:tc>
          <w:tcPr>
            <w:tcW w:w="8175" w:type="dxa"/>
            <w:gridSpan w:val="3"/>
          </w:tcPr>
          <w:p w14:paraId="7F2CE9A3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Vuosiloma määräytyy vuosilomalain</w:t>
            </w:r>
            <w:r w:rsidR="006D5ED5">
              <w:rPr>
                <w:sz w:val="22"/>
              </w:rPr>
              <w:t xml:space="preserve"> ja työehtosopimuksen</w:t>
            </w:r>
            <w:r>
              <w:rPr>
                <w:sz w:val="22"/>
              </w:rPr>
              <w:t xml:space="preserve"> mukaan.</w:t>
            </w:r>
          </w:p>
          <w:p w14:paraId="790C07ED" w14:textId="77777777" w:rsidR="00215ED5" w:rsidRDefault="00215ED5">
            <w:pPr>
              <w:rPr>
                <w:sz w:val="22"/>
              </w:rPr>
            </w:pPr>
          </w:p>
          <w:p w14:paraId="5D98F6B9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Lomapalkka ja lomaraha voidaan maksaa normaalina palkanmaksupäivänä.</w:t>
            </w:r>
          </w:p>
          <w:p w14:paraId="503DF923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1102B34E" w14:textId="77777777">
        <w:trPr>
          <w:trHeight w:val="290"/>
        </w:trPr>
        <w:tc>
          <w:tcPr>
            <w:tcW w:w="2170" w:type="dxa"/>
          </w:tcPr>
          <w:p w14:paraId="2B15577D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Liike- ja ammatti-</w:t>
            </w:r>
          </w:p>
          <w:p w14:paraId="6CCA26CE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salaisuudet</w:t>
            </w:r>
          </w:p>
        </w:tc>
        <w:tc>
          <w:tcPr>
            <w:tcW w:w="8175" w:type="dxa"/>
            <w:gridSpan w:val="3"/>
          </w:tcPr>
          <w:p w14:paraId="223FA938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ei saa ilmaista ulkopuoliselle yritystä, asiakkaita tai kolmansia koskevia liike- ja ammattisalaisuuksia.</w:t>
            </w:r>
          </w:p>
          <w:p w14:paraId="7F4B90E6" w14:textId="77777777" w:rsidR="006D5ED5" w:rsidRDefault="006D5ED5">
            <w:pPr>
              <w:rPr>
                <w:sz w:val="22"/>
              </w:rPr>
            </w:pPr>
          </w:p>
        </w:tc>
      </w:tr>
      <w:tr w:rsidR="00215ED5" w14:paraId="204B66D4" w14:textId="77777777">
        <w:trPr>
          <w:trHeight w:val="290"/>
        </w:trPr>
        <w:tc>
          <w:tcPr>
            <w:tcW w:w="2170" w:type="dxa"/>
          </w:tcPr>
          <w:p w14:paraId="2FA5729B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Kilpaileva toiminta</w:t>
            </w:r>
          </w:p>
        </w:tc>
        <w:tc>
          <w:tcPr>
            <w:tcW w:w="8175" w:type="dxa"/>
            <w:gridSpan w:val="3"/>
          </w:tcPr>
          <w:p w14:paraId="792A71C8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 ei saa ilman lupaa harjoittaa yrityksen kanssa kilpailevaa toimintaa.</w:t>
            </w:r>
          </w:p>
          <w:p w14:paraId="6C5BFED0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010510BF" w14:textId="77777777">
        <w:trPr>
          <w:trHeight w:val="290"/>
        </w:trPr>
        <w:tc>
          <w:tcPr>
            <w:tcW w:w="2170" w:type="dxa"/>
          </w:tcPr>
          <w:p w14:paraId="07B490D6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Työsuhteen muut ehdot</w:t>
            </w:r>
          </w:p>
        </w:tc>
        <w:tc>
          <w:tcPr>
            <w:tcW w:w="8175" w:type="dxa"/>
            <w:gridSpan w:val="3"/>
          </w:tcPr>
          <w:p w14:paraId="35250F99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Työsuhteessa noudatetaan Autoalan Keskusliiton ja </w:t>
            </w:r>
            <w:r w:rsidR="006D5ED5">
              <w:rPr>
                <w:sz w:val="22"/>
              </w:rPr>
              <w:t>Teollisuusl</w:t>
            </w:r>
            <w:r>
              <w:rPr>
                <w:sz w:val="22"/>
              </w:rPr>
              <w:t>iiton välistä Auto</w:t>
            </w:r>
            <w:r w:rsidR="00A311EE">
              <w:rPr>
                <w:sz w:val="22"/>
              </w:rPr>
              <w:t xml:space="preserve">alan kaupan </w:t>
            </w:r>
            <w:r>
              <w:rPr>
                <w:sz w:val="22"/>
              </w:rPr>
              <w:t xml:space="preserve">ja </w:t>
            </w:r>
            <w:r w:rsidR="00A311EE">
              <w:rPr>
                <w:sz w:val="22"/>
              </w:rPr>
              <w:t>kor</w:t>
            </w:r>
            <w:r>
              <w:rPr>
                <w:sz w:val="22"/>
              </w:rPr>
              <w:t>jaamo</w:t>
            </w:r>
            <w:r w:rsidR="00A311EE">
              <w:rPr>
                <w:sz w:val="22"/>
              </w:rPr>
              <w:t>toiminnan</w:t>
            </w:r>
            <w:r>
              <w:rPr>
                <w:sz w:val="22"/>
              </w:rPr>
              <w:t xml:space="preserve"> työehtosopimusta</w:t>
            </w:r>
            <w:r w:rsidR="006D5ED5">
              <w:rPr>
                <w:sz w:val="22"/>
              </w:rPr>
              <w:t xml:space="preserve"> ja sen osana olevia Auto- ja konekorjaamoalan työehtoja</w:t>
            </w:r>
            <w:r>
              <w:rPr>
                <w:sz w:val="22"/>
              </w:rPr>
              <w:t>, työlainsäädäntöä ja yrityksen sisäisiä ohjeita.</w:t>
            </w:r>
          </w:p>
          <w:p w14:paraId="69D440B6" w14:textId="77777777" w:rsidR="00A311EE" w:rsidRDefault="00A311EE">
            <w:pPr>
              <w:rPr>
                <w:sz w:val="22"/>
              </w:rPr>
            </w:pPr>
          </w:p>
          <w:p w14:paraId="0EC3880C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Sairausajan palkkaa koskevien määräysten osalta noudatetaan työehtosopimuksen voimassaoloajan päätyttyä ja ennen uuden työehtosopimuksen voimaanastumista päättyneen sopimuksen määräyksiä.</w:t>
            </w:r>
          </w:p>
          <w:p w14:paraId="7E46E67C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6F3DB11A" w14:textId="77777777">
        <w:trPr>
          <w:trHeight w:val="290"/>
        </w:trPr>
        <w:tc>
          <w:tcPr>
            <w:tcW w:w="2170" w:type="dxa"/>
          </w:tcPr>
          <w:p w14:paraId="3A601FDE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Työsopimuksen</w:t>
            </w:r>
          </w:p>
          <w:p w14:paraId="14B34F22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päättäminen</w:t>
            </w:r>
          </w:p>
        </w:tc>
        <w:tc>
          <w:tcPr>
            <w:tcW w:w="8175" w:type="dxa"/>
            <w:gridSpan w:val="3"/>
          </w:tcPr>
          <w:p w14:paraId="3DEF953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Irtisanomisaika määräytyy työehtosopimuksen mukaan</w:t>
            </w:r>
          </w:p>
          <w:p w14:paraId="2B3CD605" w14:textId="77777777" w:rsidR="00215ED5" w:rsidRDefault="00215ED5">
            <w:pPr>
              <w:rPr>
                <w:sz w:val="22"/>
              </w:rPr>
            </w:pPr>
          </w:p>
          <w:p w14:paraId="57EB52A2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Määräaikainen työsopimus voidaan irtisanoa työsopimuslain mukaisella </w:t>
            </w:r>
            <w:r w:rsidR="00B810F6">
              <w:rPr>
                <w:sz w:val="22"/>
              </w:rPr>
              <w:t xml:space="preserve">työntekijästä tai työnantajasta johtuvalla </w:t>
            </w:r>
            <w:r>
              <w:rPr>
                <w:sz w:val="22"/>
              </w:rPr>
              <w:t>perusteella irtisanomisaikaa noudattaen.</w:t>
            </w:r>
          </w:p>
          <w:p w14:paraId="79CE025D" w14:textId="77777777" w:rsidR="006D5ED5" w:rsidRDefault="006D5ED5">
            <w:pPr>
              <w:rPr>
                <w:sz w:val="22"/>
              </w:rPr>
            </w:pPr>
          </w:p>
        </w:tc>
      </w:tr>
      <w:tr w:rsidR="00A311EE" w14:paraId="5387DDCF" w14:textId="77777777">
        <w:trPr>
          <w:trHeight w:val="290"/>
        </w:trPr>
        <w:tc>
          <w:tcPr>
            <w:tcW w:w="2170" w:type="dxa"/>
          </w:tcPr>
          <w:p w14:paraId="2CC03473" w14:textId="77777777" w:rsidR="00A311EE" w:rsidRDefault="00A311EE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Sähköposti</w:t>
            </w:r>
          </w:p>
        </w:tc>
        <w:tc>
          <w:tcPr>
            <w:tcW w:w="8175" w:type="dxa"/>
            <w:gridSpan w:val="3"/>
          </w:tcPr>
          <w:p w14:paraId="64A8D8F2" w14:textId="77777777" w:rsidR="00A311EE" w:rsidRDefault="00A311EE" w:rsidP="00A311EE">
            <w:pPr>
              <w:rPr>
                <w:sz w:val="22"/>
              </w:rPr>
            </w:pPr>
            <w:r>
              <w:rPr>
                <w:sz w:val="22"/>
              </w:rPr>
              <w:t xml:space="preserve">Työntekijä suostuu siihen, että työnantajan nimeämällä henkilöllä on oikeus alla olevissa tilanteissa hakea </w:t>
            </w:r>
            <w:r w:rsidR="00C4567F">
              <w:rPr>
                <w:sz w:val="22"/>
              </w:rPr>
              <w:t>työntekijälle</w:t>
            </w:r>
            <w:r>
              <w:rPr>
                <w:sz w:val="22"/>
              </w:rPr>
              <w:t xml:space="preserve"> tulevat sähköpostit ja avata niistä työhön liittyvät:</w:t>
            </w:r>
          </w:p>
          <w:p w14:paraId="3C97AC75" w14:textId="77777777" w:rsidR="00A311EE" w:rsidRDefault="00C4567F" w:rsidP="00A311E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työntekijän</w:t>
            </w:r>
            <w:r w:rsidR="00A311EE">
              <w:rPr>
                <w:sz w:val="22"/>
              </w:rPr>
              <w:t xml:space="preserve"> ollessa sairauden. tapaturman tai muun vastaan syyn johdosta estynyt tekemästä työtään yli viikon ajan ja </w:t>
            </w:r>
          </w:p>
          <w:p w14:paraId="21BFD79A" w14:textId="77777777" w:rsidR="00A311EE" w:rsidRDefault="00C4567F" w:rsidP="00A311E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työntekijän</w:t>
            </w:r>
            <w:r w:rsidR="00A311EE">
              <w:rPr>
                <w:sz w:val="22"/>
              </w:rPr>
              <w:t xml:space="preserve"> työsopimuksen päättymisen jälkeen kohtuullisen ajan.</w:t>
            </w:r>
          </w:p>
          <w:p w14:paraId="57BEF347" w14:textId="77777777" w:rsidR="006D5ED5" w:rsidRDefault="006D5ED5" w:rsidP="006D5ED5">
            <w:pPr>
              <w:ind w:left="720"/>
              <w:rPr>
                <w:sz w:val="22"/>
              </w:rPr>
            </w:pPr>
          </w:p>
        </w:tc>
      </w:tr>
      <w:tr w:rsidR="00215ED5" w14:paraId="3AA3B0F0" w14:textId="77777777">
        <w:trPr>
          <w:trHeight w:val="290"/>
        </w:trPr>
        <w:tc>
          <w:tcPr>
            <w:tcW w:w="2170" w:type="dxa"/>
          </w:tcPr>
          <w:p w14:paraId="1E552113" w14:textId="77777777" w:rsidR="00215ED5" w:rsidRDefault="00215ED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Muut ehdot</w:t>
            </w:r>
          </w:p>
        </w:tc>
        <w:tc>
          <w:tcPr>
            <w:tcW w:w="8175" w:type="dxa"/>
            <w:gridSpan w:val="3"/>
          </w:tcPr>
          <w:p w14:paraId="42E28555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Muut ehdot: </w:t>
            </w:r>
            <w:r>
              <w:rPr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9" w:name="Teksti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  <w:p w14:paraId="0721E6E6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7895BA60" w14:textId="77777777">
        <w:trPr>
          <w:cantSplit/>
          <w:trHeight w:val="420"/>
        </w:trPr>
        <w:tc>
          <w:tcPr>
            <w:tcW w:w="2170" w:type="dxa"/>
            <w:vMerge w:val="restart"/>
          </w:tcPr>
          <w:p w14:paraId="34C7C78C" w14:textId="77777777" w:rsidR="00215ED5" w:rsidRDefault="00215ED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175" w:type="dxa"/>
            <w:gridSpan w:val="3"/>
          </w:tcPr>
          <w:p w14:paraId="6F3F0FF6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Tätä työsopimusta on tehty kaksi samanlaista kappaletta, yksi kummallekin sopijapuolelle.</w:t>
            </w:r>
          </w:p>
          <w:p w14:paraId="615442DB" w14:textId="77777777" w:rsidR="00215ED5" w:rsidRDefault="00215ED5">
            <w:pPr>
              <w:rPr>
                <w:sz w:val="22"/>
              </w:rPr>
            </w:pPr>
          </w:p>
        </w:tc>
      </w:tr>
      <w:tr w:rsidR="00215ED5" w14:paraId="07482A55" w14:textId="77777777">
        <w:trPr>
          <w:cantSplit/>
          <w:trHeight w:val="430"/>
        </w:trPr>
        <w:tc>
          <w:tcPr>
            <w:tcW w:w="2170" w:type="dxa"/>
            <w:vMerge/>
          </w:tcPr>
          <w:p w14:paraId="231BE784" w14:textId="77777777" w:rsidR="00215ED5" w:rsidRDefault="00215ED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32" w:type="dxa"/>
          </w:tcPr>
          <w:p w14:paraId="008D8980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 xml:space="preserve">Paikka: </w:t>
            </w:r>
          </w:p>
          <w:p w14:paraId="50E09F1C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0" w:name="Teksti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14:paraId="5444C412" w14:textId="77777777" w:rsidR="00215ED5" w:rsidRDefault="00215ED5">
            <w:pPr>
              <w:rPr>
                <w:sz w:val="22"/>
              </w:rPr>
            </w:pPr>
          </w:p>
        </w:tc>
        <w:tc>
          <w:tcPr>
            <w:tcW w:w="4443" w:type="dxa"/>
            <w:gridSpan w:val="2"/>
          </w:tcPr>
          <w:p w14:paraId="6D22D61B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Pvm:</w:t>
            </w:r>
          </w:p>
          <w:p w14:paraId="6C7CB567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1" w:name="Teksti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215ED5" w14:paraId="678EECCC" w14:textId="77777777">
        <w:trPr>
          <w:cantSplit/>
          <w:trHeight w:val="430"/>
        </w:trPr>
        <w:tc>
          <w:tcPr>
            <w:tcW w:w="2170" w:type="dxa"/>
            <w:vMerge/>
            <w:tcBorders>
              <w:bottom w:val="single" w:sz="4" w:space="0" w:color="auto"/>
            </w:tcBorders>
          </w:tcPr>
          <w:p w14:paraId="768CA05E" w14:textId="77777777" w:rsidR="00215ED5" w:rsidRDefault="00215ED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14:paraId="0BF13DC6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Työnantajan allekirjoitus</w:t>
            </w:r>
          </w:p>
          <w:p w14:paraId="40DB7FB7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2" w:name="Teksti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14:paraId="3FBF5E75" w14:textId="77777777" w:rsidR="00215ED5" w:rsidRDefault="00215ED5">
            <w:pPr>
              <w:rPr>
                <w:sz w:val="22"/>
              </w:rPr>
            </w:pPr>
          </w:p>
        </w:tc>
        <w:tc>
          <w:tcPr>
            <w:tcW w:w="4443" w:type="dxa"/>
            <w:gridSpan w:val="2"/>
            <w:tcBorders>
              <w:bottom w:val="single" w:sz="4" w:space="0" w:color="auto"/>
            </w:tcBorders>
          </w:tcPr>
          <w:p w14:paraId="2B977337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t>Työntekijän allekirjoitus</w:t>
            </w:r>
          </w:p>
          <w:p w14:paraId="6C2BCE1C" w14:textId="77777777" w:rsidR="00215ED5" w:rsidRDefault="00215ED5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3" w:name="Teksti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</w:tbl>
    <w:p w14:paraId="711F4C36" w14:textId="77777777" w:rsidR="00215ED5" w:rsidRDefault="00215ED5">
      <w:pPr>
        <w:rPr>
          <w:sz w:val="22"/>
        </w:rPr>
      </w:pPr>
    </w:p>
    <w:sectPr w:rsidR="00215ED5">
      <w:footerReference w:type="default" r:id="rId7"/>
      <w:pgSz w:w="11906" w:h="16838"/>
      <w:pgMar w:top="141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842B" w14:textId="77777777" w:rsidR="005300AC" w:rsidRDefault="005300AC">
      <w:r>
        <w:separator/>
      </w:r>
    </w:p>
  </w:endnote>
  <w:endnote w:type="continuationSeparator" w:id="0">
    <w:p w14:paraId="0C084FD4" w14:textId="77777777" w:rsidR="005300AC" w:rsidRDefault="0053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E5A5" w14:textId="33F20F1D" w:rsidR="00215ED5" w:rsidRDefault="006D5ED5">
    <w:pPr>
      <w:pStyle w:val="Alatunniste"/>
      <w:rPr>
        <w:sz w:val="18"/>
      </w:rPr>
    </w:pPr>
    <w:r>
      <w:rPr>
        <w:sz w:val="18"/>
      </w:rPr>
      <w:t>Työsopimus, k</w:t>
    </w:r>
    <w:r w:rsidR="006678FA">
      <w:rPr>
        <w:sz w:val="18"/>
      </w:rPr>
      <w:t>orjaamotyöntekijä 0</w:t>
    </w:r>
    <w:r w:rsidR="00F24A17">
      <w:rPr>
        <w:sz w:val="18"/>
      </w:rPr>
      <w:t>9</w:t>
    </w:r>
    <w:r w:rsidR="00215ED5">
      <w:rPr>
        <w:sz w:val="18"/>
      </w:rPr>
      <w:t>-20</w:t>
    </w:r>
    <w:r w:rsidR="00F24A17">
      <w:rPr>
        <w:sz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BA85B" w14:textId="77777777" w:rsidR="005300AC" w:rsidRDefault="005300AC">
      <w:r>
        <w:separator/>
      </w:r>
    </w:p>
  </w:footnote>
  <w:footnote w:type="continuationSeparator" w:id="0">
    <w:p w14:paraId="70953D39" w14:textId="77777777" w:rsidR="005300AC" w:rsidRDefault="00530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791F"/>
    <w:multiLevelType w:val="hybridMultilevel"/>
    <w:tmpl w:val="D1F06DE4"/>
    <w:lvl w:ilvl="0" w:tplc="D35AB4E2">
      <w:numFmt w:val="bullet"/>
      <w:lvlText w:val="-"/>
      <w:lvlJc w:val="left"/>
      <w:pPr>
        <w:ind w:left="720" w:hanging="360"/>
      </w:pPr>
      <w:rPr>
        <w:rFonts w:ascii="Helvetica 55 Roman" w:eastAsia="Times New Roman" w:hAnsi="Helvetica 55 Roman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E"/>
    <w:rsid w:val="00215ED5"/>
    <w:rsid w:val="00306B92"/>
    <w:rsid w:val="0038096E"/>
    <w:rsid w:val="00431B46"/>
    <w:rsid w:val="0051467A"/>
    <w:rsid w:val="005300AC"/>
    <w:rsid w:val="006678FA"/>
    <w:rsid w:val="00683022"/>
    <w:rsid w:val="006D5ED5"/>
    <w:rsid w:val="00A311EE"/>
    <w:rsid w:val="00AD3F38"/>
    <w:rsid w:val="00B810F6"/>
    <w:rsid w:val="00C02079"/>
    <w:rsid w:val="00C4567F"/>
    <w:rsid w:val="00F2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3A065"/>
  <w15:docId w15:val="{8D0C48D3-3618-4587-BC3F-5D3345D4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Helvetica 55 Roman" w:hAnsi="Helvetica 55 Roman" w:cs="Arial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3577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TYÖSOPIMUS</vt:lpstr>
    </vt:vector>
  </TitlesOfParts>
  <Company>Autoalankeskusliitto Ry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TYÖSOPIMUS</dc:title>
  <dc:creator>tarjaho</dc:creator>
  <cp:lastModifiedBy>Heidi Thurman-Heinonen</cp:lastModifiedBy>
  <cp:revision>2</cp:revision>
  <cp:lastPrinted>2004-08-19T06:23:00Z</cp:lastPrinted>
  <dcterms:created xsi:type="dcterms:W3CDTF">2021-04-28T08:05:00Z</dcterms:created>
  <dcterms:modified xsi:type="dcterms:W3CDTF">2021-04-28T08:05:00Z</dcterms:modified>
</cp:coreProperties>
</file>